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30" w:rsidRPr="00071A65" w:rsidRDefault="0053543F" w:rsidP="00071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Уәкілетті орган белгілеген мерзімде күзгі-қысқы кезеңдегі жұмысқа әзірлік паспортын алмағаны</w:t>
      </w:r>
      <w:r w:rsidR="00071A65" w:rsidRPr="00071A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үшін</w:t>
      </w:r>
      <w:r w:rsidR="00071A65" w:rsidRPr="00071A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244296">
        <w:rPr>
          <w:rFonts w:ascii="Times New Roman" w:hAnsi="Times New Roman" w:cs="Times New Roman"/>
          <w:b/>
          <w:sz w:val="28"/>
          <w:szCs w:val="28"/>
          <w:lang w:val="kk-KZ"/>
        </w:rPr>
        <w:t>Центр-Цемент плюс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244296">
        <w:rPr>
          <w:rFonts w:ascii="Times New Roman" w:hAnsi="Times New Roman" w:cs="Times New Roman"/>
          <w:b/>
          <w:sz w:val="28"/>
          <w:szCs w:val="28"/>
          <w:lang w:val="kk-KZ"/>
        </w:rPr>
        <w:t>ЖШС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71A65" w:rsidRPr="00071A65">
        <w:rPr>
          <w:rFonts w:ascii="Times New Roman" w:hAnsi="Times New Roman" w:cs="Times New Roman"/>
          <w:b/>
          <w:sz w:val="28"/>
          <w:szCs w:val="28"/>
          <w:lang w:val="kk-KZ"/>
        </w:rPr>
        <w:t>әкімшілік жауапкершілікке тарту</w:t>
      </w:r>
    </w:p>
    <w:p w:rsidR="00071A65" w:rsidRDefault="00071A65" w:rsidP="00B70FBB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DC5D30" w:rsidRPr="00071A65" w:rsidRDefault="00DC5D30" w:rsidP="00B70FBB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1B4161" w:rsidRPr="00071A65" w:rsidRDefault="00B6204E" w:rsidP="0007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A7A76" w:rsidRPr="009A7A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356779</wp:posOffset>
            </wp:positionH>
            <wp:positionV relativeFrom="paragraph">
              <wp:posOffset>-4140</wp:posOffset>
            </wp:positionV>
            <wp:extent cx="1923415" cy="1567180"/>
            <wp:effectExtent l="0" t="0" r="0" b="0"/>
            <wp:wrapSquare wrapText="bothSides"/>
            <wp:docPr id="5" name="Рисунок 5" descr="C:\Users\User\Desktop\ню вел\image-04-08-21-02-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ю вел\image-04-08-21-02-2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1421" w:rsidRPr="00071A65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Энергетика министрлігі Атомдық және энергетикалық қадағалау мен бақылау комитетінің Нұр-Сұлтан қаласы бойынша аумақтық департаменті</w:t>
      </w:r>
      <w:r>
        <w:rPr>
          <w:rFonts w:ascii="Times New Roman" w:hAnsi="Times New Roman" w:cs="Times New Roman"/>
          <w:sz w:val="28"/>
          <w:szCs w:val="28"/>
          <w:lang w:val="kk-KZ"/>
        </w:rPr>
        <w:t>» ММ-не (бұдан әрі – Департамент)</w:t>
      </w:r>
      <w:r w:rsidR="009D1421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4296">
        <w:rPr>
          <w:rFonts w:ascii="Times New Roman" w:hAnsi="Times New Roman" w:cs="Times New Roman"/>
          <w:sz w:val="28"/>
          <w:szCs w:val="28"/>
          <w:lang w:val="kk-KZ"/>
        </w:rPr>
        <w:t>«Центр-Цемент плюс» ЖШС (бұдан әрі-ЖШС</w:t>
      </w:r>
      <w:r w:rsidR="00184423">
        <w:rPr>
          <w:rFonts w:ascii="Times New Roman" w:hAnsi="Times New Roman" w:cs="Times New Roman"/>
          <w:sz w:val="28"/>
          <w:szCs w:val="28"/>
          <w:lang w:val="kk-KZ"/>
        </w:rPr>
        <w:t xml:space="preserve">) 2021-2022 жылдар мерзімінде күзгі-қысқы кезеңдегі жұмысқа әзірлік паспортын алмағаны үшін </w:t>
      </w:r>
      <w:r w:rsidR="00071A65">
        <w:rPr>
          <w:rFonts w:ascii="Times New Roman" w:hAnsi="Times New Roman" w:cs="Times New Roman"/>
          <w:sz w:val="28"/>
          <w:szCs w:val="28"/>
          <w:lang w:val="kk-KZ"/>
        </w:rPr>
        <w:t xml:space="preserve">«Нұр-Сұлтан қаласының Отын-Энергетикалық кешені және коммуналдық шаруашылық </w:t>
      </w:r>
      <w:r w:rsidR="00071A65" w:rsidRPr="00071A65">
        <w:rPr>
          <w:rFonts w:ascii="Times New Roman" w:hAnsi="Times New Roman" w:cs="Times New Roman"/>
          <w:sz w:val="28"/>
          <w:szCs w:val="28"/>
          <w:lang w:val="kk-KZ"/>
        </w:rPr>
        <w:t>басқармасы» ММ</w:t>
      </w:r>
      <w:r w:rsidR="009D1421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0FBB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келіп түскен </w:t>
      </w:r>
      <w:r w:rsidR="009D1421" w:rsidRPr="00071A65">
        <w:rPr>
          <w:rFonts w:ascii="Times New Roman" w:hAnsi="Times New Roman" w:cs="Times New Roman"/>
          <w:sz w:val="28"/>
          <w:szCs w:val="28"/>
          <w:lang w:val="kk-KZ"/>
        </w:rPr>
        <w:t>материалдар бойынша әкімшілік іс қозғады.</w:t>
      </w:r>
      <w:r w:rsidR="00D600BC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Әкімшілік істі қарау барысында, </w:t>
      </w:r>
      <w:r w:rsidR="00244296">
        <w:rPr>
          <w:rFonts w:ascii="Times New Roman" w:hAnsi="Times New Roman" w:cs="Times New Roman"/>
          <w:sz w:val="28"/>
          <w:szCs w:val="28"/>
          <w:lang w:val="kk-KZ"/>
        </w:rPr>
        <w:t>ЖШС</w:t>
      </w:r>
      <w:bookmarkStart w:id="0" w:name="_GoBack"/>
      <w:bookmarkEnd w:id="0"/>
      <w:r w:rsidR="008F46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46A1" w:rsidRPr="006B5A2B">
        <w:rPr>
          <w:rFonts w:ascii="Times New Roman" w:hAnsi="Times New Roman" w:cs="Times New Roman"/>
          <w:sz w:val="28"/>
          <w:szCs w:val="28"/>
          <w:lang w:val="kk-KZ"/>
        </w:rPr>
        <w:t>уәкілетті орган белгілеген мерзімде күзгі-қысқы кезеңдегі жұмысқа әзірлік паспортын алмағаны</w:t>
      </w:r>
      <w:r w:rsidR="008F46A1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46A1">
        <w:rPr>
          <w:rFonts w:ascii="Times New Roman" w:hAnsi="Times New Roman" w:cs="Times New Roman"/>
          <w:sz w:val="28"/>
          <w:szCs w:val="28"/>
          <w:lang w:val="kk-KZ"/>
        </w:rPr>
        <w:t>анықталды, қызмет алушыларға әзірлік паспортын жыл сайын 19-қазанға дейін алу қажет, бұл 2015 жылғы 2 ақпандағы №55</w:t>
      </w:r>
      <w:r w:rsidR="00D600BC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5A2B">
        <w:rPr>
          <w:rFonts w:ascii="Times New Roman" w:hAnsi="Times New Roman" w:cs="Times New Roman"/>
          <w:sz w:val="28"/>
          <w:szCs w:val="28"/>
          <w:lang w:val="kk-KZ"/>
        </w:rPr>
        <w:t>энергия өндіруші, энергия беруші ұйымдардың күзгі-қысқы кезеңдегі жұмысқа әзірлік паспортын алу ережелерінің 32 тармағ</w:t>
      </w:r>
      <w:r w:rsidR="00D600BC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ын бұзу болып табылады. </w:t>
      </w:r>
    </w:p>
    <w:p w:rsidR="008D2223" w:rsidRPr="00071A65" w:rsidRDefault="008D2223" w:rsidP="00B70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Осыған байланысты Департамент , </w:t>
      </w:r>
      <w:r w:rsidR="006B5A2B">
        <w:rPr>
          <w:rFonts w:ascii="Times New Roman" w:hAnsi="Times New Roman" w:cs="Times New Roman"/>
          <w:sz w:val="28"/>
          <w:szCs w:val="28"/>
          <w:lang w:val="kk-KZ"/>
        </w:rPr>
        <w:t>ҚР әкімшілік құқық</w:t>
      </w:r>
      <w:r w:rsidR="00B438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5A2B">
        <w:rPr>
          <w:rFonts w:ascii="Times New Roman" w:hAnsi="Times New Roman" w:cs="Times New Roman"/>
          <w:sz w:val="28"/>
          <w:szCs w:val="28"/>
          <w:lang w:val="kk-KZ"/>
        </w:rPr>
        <w:t>бұзушылық туралы к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>одекс</w:t>
      </w:r>
      <w:r w:rsidR="006B5A2B">
        <w:rPr>
          <w:rFonts w:ascii="Times New Roman" w:hAnsi="Times New Roman" w:cs="Times New Roman"/>
          <w:sz w:val="28"/>
          <w:szCs w:val="28"/>
          <w:lang w:val="kk-KZ"/>
        </w:rPr>
        <w:t>інің (бұдан әрі-Кодекс) 802-бабының 2-бөлігін басшылыққа ала отырып,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3B2D">
        <w:rPr>
          <w:rFonts w:ascii="Times New Roman" w:hAnsi="Times New Roman" w:cs="Times New Roman"/>
          <w:sz w:val="28"/>
          <w:szCs w:val="28"/>
          <w:lang w:val="kk-KZ"/>
        </w:rPr>
        <w:t xml:space="preserve">уәкілетті орган белгілеген мерзімде жұмысқа әзірлік паспортын алмағаны үшін РМК-ды </w:t>
      </w:r>
      <w:r w:rsidR="007475F0" w:rsidRPr="00071A65">
        <w:rPr>
          <w:rFonts w:ascii="Times New Roman" w:hAnsi="Times New Roman" w:cs="Times New Roman"/>
          <w:sz w:val="28"/>
          <w:szCs w:val="28"/>
          <w:lang w:val="kk-KZ"/>
        </w:rPr>
        <w:t>Кодекстің 3</w:t>
      </w:r>
      <w:r w:rsidR="00283B2D">
        <w:rPr>
          <w:rFonts w:ascii="Times New Roman" w:hAnsi="Times New Roman" w:cs="Times New Roman"/>
          <w:sz w:val="28"/>
          <w:szCs w:val="28"/>
          <w:lang w:val="kk-KZ"/>
        </w:rPr>
        <w:t>01-бабы 1</w:t>
      </w:r>
      <w:r w:rsidR="007475F0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-бөлігі бойынша 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жауапкершілікке тартты. </w:t>
      </w:r>
    </w:p>
    <w:p w:rsidR="00071A65" w:rsidRDefault="00071A65" w:rsidP="00B70FB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Департамент барлық </w:t>
      </w:r>
      <w:r w:rsidR="00283B2D">
        <w:rPr>
          <w:rFonts w:ascii="Times New Roman" w:hAnsi="Times New Roman" w:cs="Times New Roman"/>
          <w:sz w:val="28"/>
          <w:szCs w:val="28"/>
          <w:lang w:val="kk-KZ"/>
        </w:rPr>
        <w:t>энергия өндіруші, энергия беруші ұйымдарға уәкілетті орган бекіткен уақытта күзг</w:t>
      </w:r>
      <w:r w:rsidR="00B438A9">
        <w:rPr>
          <w:rFonts w:ascii="Times New Roman" w:hAnsi="Times New Roman" w:cs="Times New Roman"/>
          <w:sz w:val="28"/>
          <w:szCs w:val="28"/>
          <w:lang w:val="kk-KZ"/>
        </w:rPr>
        <w:t>і-қысқы кезеңдегі жұмысқа әзірлі</w:t>
      </w:r>
      <w:r w:rsidR="00283B2D">
        <w:rPr>
          <w:rFonts w:ascii="Times New Roman" w:hAnsi="Times New Roman" w:cs="Times New Roman"/>
          <w:sz w:val="28"/>
          <w:szCs w:val="28"/>
          <w:lang w:val="kk-KZ"/>
        </w:rPr>
        <w:t>к паспортын алу қажеттілігін ескертеді.</w:t>
      </w:r>
    </w:p>
    <w:p w:rsidR="00B6204E" w:rsidRDefault="00B6204E" w:rsidP="00B6204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B6204E" w:rsidRDefault="00B6204E" w:rsidP="00B6204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B6204E" w:rsidRDefault="00B6204E" w:rsidP="00B6204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B6204E" w:rsidRDefault="00B6204E" w:rsidP="00B6204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>Қазақстан Республикасы Энергетика министрлігі</w:t>
      </w:r>
    </w:p>
    <w:p w:rsidR="00B6204E" w:rsidRDefault="00B6204E" w:rsidP="00B6204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Атомдық және энергетикалық қадағалау</w:t>
      </w:r>
    </w:p>
    <w:p w:rsidR="00B6204E" w:rsidRDefault="00B6204E" w:rsidP="00B6204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мен бақылау комитетінің Нұр-Сұлтан қаласы </w:t>
      </w:r>
    </w:p>
    <w:p w:rsidR="00B6204E" w:rsidRPr="008B1697" w:rsidRDefault="00B6204E" w:rsidP="00B6204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>бойынша аумақтық департаменті» ММ</w:t>
      </w:r>
    </w:p>
    <w:p w:rsidR="00B6204E" w:rsidRDefault="00B6204E" w:rsidP="00B70FB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A7A76" w:rsidRDefault="00071A6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071A65" w:rsidRPr="00F66EA4" w:rsidRDefault="00244296" w:rsidP="00F66EA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b/>
          <w:sz w:val="28"/>
          <w:szCs w:val="28"/>
          <w:lang w:val="kk-KZ" w:eastAsia="ko-KR"/>
        </w:rPr>
        <w:lastRenderedPageBreak/>
        <w:t>ТОО «Центр-Цемент плюс»</w:t>
      </w:r>
      <w:r w:rsidR="00071A65" w:rsidRPr="00F66EA4">
        <w:rPr>
          <w:rFonts w:ascii="Times New Roman" w:hAnsi="Times New Roman" w:cs="Times New Roman"/>
          <w:b/>
          <w:sz w:val="28"/>
          <w:szCs w:val="28"/>
        </w:rPr>
        <w:t xml:space="preserve"> привлечен к административной ответственности за </w:t>
      </w:r>
      <w:r w:rsidR="00221074">
        <w:rPr>
          <w:rFonts w:ascii="Times New Roman" w:hAnsi="Times New Roman" w:cs="Times New Roman"/>
          <w:b/>
          <w:sz w:val="28"/>
          <w:szCs w:val="28"/>
          <w:lang w:val="kk-KZ"/>
        </w:rPr>
        <w:t>не</w:t>
      </w:r>
      <w:r w:rsidR="00F66EA4" w:rsidRPr="00F66EA4">
        <w:rPr>
          <w:rFonts w:ascii="Times New Roman" w:hAnsi="Times New Roman" w:cs="Times New Roman"/>
          <w:b/>
          <w:sz w:val="28"/>
          <w:szCs w:val="28"/>
          <w:lang w:val="kk-KZ"/>
        </w:rPr>
        <w:t>получение паспорта готовности к работе в осенне-зимний период в сроки установленных уполномоченным органом.</w:t>
      </w:r>
    </w:p>
    <w:p w:rsidR="00071A65" w:rsidRPr="00071A65" w:rsidRDefault="00071A65" w:rsidP="00071A6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A65" w:rsidRPr="00071A65" w:rsidRDefault="00B6204E" w:rsidP="0007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«</w:t>
      </w:r>
      <w:r w:rsidR="009A7A76" w:rsidRPr="009A7A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E74614B" wp14:editId="51C57A00">
            <wp:simplePos x="0" y="0"/>
            <wp:positionH relativeFrom="column">
              <wp:posOffset>520</wp:posOffset>
            </wp:positionH>
            <wp:positionV relativeFrom="paragraph">
              <wp:posOffset>202936</wp:posOffset>
            </wp:positionV>
            <wp:extent cx="1923415" cy="1567180"/>
            <wp:effectExtent l="0" t="0" r="0" b="0"/>
            <wp:wrapSquare wrapText="bothSides"/>
            <wp:docPr id="6" name="Рисунок 6" descr="C:\Users\User\Desktop\ню вел\image-04-08-21-02-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ю вел\image-04-08-21-02-2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1A65" w:rsidRPr="00DC5D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48A1FBE" wp14:editId="31F084C8">
            <wp:simplePos x="0" y="0"/>
            <wp:positionH relativeFrom="column">
              <wp:posOffset>0</wp:posOffset>
            </wp:positionH>
            <wp:positionV relativeFrom="paragraph">
              <wp:posOffset>201295</wp:posOffset>
            </wp:positionV>
            <wp:extent cx="1923415" cy="1508125"/>
            <wp:effectExtent l="0" t="0" r="0" b="0"/>
            <wp:wrapSquare wrapText="bothSides"/>
            <wp:docPr id="2" name="Рисунок 2" descr="C:\Users\User\Desktop\ню вел\image-04-08-21-02-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ю вел\image-04-08-21-02-2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23415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Территориальный департамент</w:t>
      </w:r>
      <w:r w:rsidR="00071A65" w:rsidRPr="00071A65">
        <w:rPr>
          <w:rFonts w:ascii="Times New Roman" w:hAnsi="Times New Roman" w:cs="Times New Roman"/>
          <w:sz w:val="28"/>
          <w:szCs w:val="28"/>
        </w:rPr>
        <w:t xml:space="preserve"> Комитета атомного и энергетического надзора и контроля Министерства энергетики Республики Казахстан по г.  </w:t>
      </w:r>
      <w:proofErr w:type="spellStart"/>
      <w:r w:rsidR="00071A65" w:rsidRPr="00071A65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sz w:val="28"/>
          <w:szCs w:val="28"/>
        </w:rPr>
        <w:t>-С</w:t>
      </w:r>
      <w:r w:rsidR="00071A65" w:rsidRPr="00071A65">
        <w:rPr>
          <w:rFonts w:ascii="Times New Roman" w:hAnsi="Times New Roman" w:cs="Times New Roman"/>
          <w:sz w:val="28"/>
          <w:szCs w:val="28"/>
        </w:rPr>
        <w:t>ултан</w:t>
      </w:r>
      <w:r>
        <w:rPr>
          <w:rFonts w:ascii="Times New Roman" w:hAnsi="Times New Roman" w:cs="Times New Roman"/>
          <w:sz w:val="28"/>
          <w:szCs w:val="28"/>
        </w:rPr>
        <w:t>» (далее – Д</w:t>
      </w:r>
      <w:r w:rsidR="00071A65" w:rsidRPr="00071A65">
        <w:rPr>
          <w:rFonts w:ascii="Times New Roman" w:hAnsi="Times New Roman" w:cs="Times New Roman"/>
          <w:sz w:val="28"/>
          <w:szCs w:val="28"/>
        </w:rPr>
        <w:t xml:space="preserve">епартамент) было возбуждено административное производство по поступившим материалам </w:t>
      </w:r>
      <w:r>
        <w:rPr>
          <w:rFonts w:ascii="Times New Roman" w:hAnsi="Times New Roman" w:cs="Times New Roman"/>
          <w:sz w:val="28"/>
          <w:szCs w:val="28"/>
        </w:rPr>
        <w:t>ГУ «У</w:t>
      </w:r>
      <w:r w:rsidR="00071A65" w:rsidRPr="00071A65">
        <w:rPr>
          <w:rFonts w:ascii="Times New Roman" w:hAnsi="Times New Roman" w:cs="Times New Roman"/>
          <w:sz w:val="28"/>
          <w:szCs w:val="28"/>
        </w:rPr>
        <w:t xml:space="preserve">правления </w:t>
      </w:r>
      <w:proofErr w:type="spellStart"/>
      <w:r w:rsidR="00071A65" w:rsidRPr="00071A65">
        <w:rPr>
          <w:rFonts w:ascii="Times New Roman" w:hAnsi="Times New Roman" w:cs="Times New Roman"/>
          <w:sz w:val="28"/>
          <w:szCs w:val="28"/>
        </w:rPr>
        <w:t>топливно</w:t>
      </w:r>
      <w:proofErr w:type="spellEnd"/>
      <w:r w:rsidR="00071A65" w:rsidRPr="00071A65">
        <w:rPr>
          <w:rFonts w:ascii="Times New Roman" w:hAnsi="Times New Roman" w:cs="Times New Roman"/>
          <w:sz w:val="28"/>
          <w:szCs w:val="28"/>
        </w:rPr>
        <w:t xml:space="preserve">–энергетического комплекса и коммунального хозяйства г. </w:t>
      </w:r>
      <w:proofErr w:type="spellStart"/>
      <w:r w:rsidR="00071A65" w:rsidRPr="00071A65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071A65" w:rsidRPr="00071A65">
        <w:rPr>
          <w:rFonts w:ascii="Times New Roman" w:hAnsi="Times New Roman" w:cs="Times New Roman"/>
          <w:sz w:val="28"/>
          <w:szCs w:val="28"/>
        </w:rPr>
        <w:t>-Султан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1A65" w:rsidRPr="00071A65">
        <w:rPr>
          <w:rFonts w:ascii="Times New Roman" w:hAnsi="Times New Roman" w:cs="Times New Roman"/>
          <w:sz w:val="28"/>
          <w:szCs w:val="28"/>
        </w:rPr>
        <w:t xml:space="preserve"> </w:t>
      </w:r>
      <w:r w:rsidR="00201475" w:rsidRPr="00201475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201475" w:rsidRPr="00201475">
        <w:rPr>
          <w:rFonts w:ascii="Times New Roman" w:hAnsi="Times New Roman" w:cs="Times New Roman"/>
          <w:sz w:val="28"/>
          <w:szCs w:val="28"/>
          <w:lang w:val="kk-KZ"/>
        </w:rPr>
        <w:t xml:space="preserve">неполучения </w:t>
      </w:r>
      <w:r w:rsidR="00244296">
        <w:rPr>
          <w:rFonts w:ascii="Times New Roman" w:eastAsia="Batang" w:hAnsi="Times New Roman" w:cs="Times New Roman"/>
          <w:sz w:val="28"/>
          <w:szCs w:val="28"/>
          <w:lang w:val="kk-KZ" w:eastAsia="ko-KR"/>
        </w:rPr>
        <w:t>ТОО «Центр-Цемент плюс»</w:t>
      </w:r>
      <w:r w:rsidR="00244296">
        <w:rPr>
          <w:rFonts w:ascii="Times New Roman" w:hAnsi="Times New Roman" w:cs="Times New Roman"/>
          <w:sz w:val="28"/>
          <w:szCs w:val="28"/>
          <w:lang w:val="kk-KZ"/>
        </w:rPr>
        <w:t xml:space="preserve"> (далее-ТОО</w:t>
      </w:r>
      <w:r w:rsidR="00201475" w:rsidRPr="00201475">
        <w:rPr>
          <w:rFonts w:ascii="Times New Roman" w:hAnsi="Times New Roman" w:cs="Times New Roman"/>
          <w:sz w:val="28"/>
          <w:szCs w:val="28"/>
          <w:lang w:val="kk-KZ"/>
        </w:rPr>
        <w:t>) паспорта готовности к работе в осенне-зимний период 2021-2022 годов</w:t>
      </w:r>
      <w:r w:rsidR="00201475" w:rsidRPr="00201475">
        <w:rPr>
          <w:rFonts w:ascii="Times New Roman" w:hAnsi="Times New Roman" w:cs="Times New Roman"/>
          <w:sz w:val="28"/>
          <w:szCs w:val="28"/>
        </w:rPr>
        <w:t>.</w:t>
      </w:r>
      <w:r w:rsidR="00071A65" w:rsidRPr="00201475">
        <w:rPr>
          <w:rFonts w:ascii="Times New Roman" w:hAnsi="Times New Roman" w:cs="Times New Roman"/>
          <w:sz w:val="28"/>
          <w:szCs w:val="28"/>
        </w:rPr>
        <w:t xml:space="preserve"> </w:t>
      </w:r>
      <w:r w:rsidR="00071A65" w:rsidRPr="00071A65">
        <w:rPr>
          <w:rFonts w:ascii="Times New Roman" w:hAnsi="Times New Roman" w:cs="Times New Roman"/>
          <w:sz w:val="28"/>
          <w:szCs w:val="28"/>
        </w:rPr>
        <w:t>В ходе рассмотрения административного дела было установлено, что</w:t>
      </w:r>
      <w:r w:rsidR="00244296">
        <w:rPr>
          <w:rFonts w:ascii="Times New Roman" w:hAnsi="Times New Roman" w:cs="Times New Roman"/>
          <w:sz w:val="28"/>
          <w:szCs w:val="28"/>
          <w:lang w:val="kk-KZ"/>
        </w:rPr>
        <w:t xml:space="preserve"> ТОО</w:t>
      </w:r>
      <w:r w:rsidR="002014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1475" w:rsidRPr="00201475">
        <w:rPr>
          <w:rFonts w:ascii="Times New Roman" w:hAnsi="Times New Roman" w:cs="Times New Roman"/>
          <w:sz w:val="28"/>
          <w:szCs w:val="28"/>
        </w:rPr>
        <w:t xml:space="preserve">не получил в уполномоченном органе Паспорт готовности - срок получения Паспорта готовности для </w:t>
      </w:r>
      <w:proofErr w:type="spellStart"/>
      <w:r w:rsidR="00201475" w:rsidRPr="00201475">
        <w:rPr>
          <w:rFonts w:ascii="Times New Roman" w:hAnsi="Times New Roman" w:cs="Times New Roman"/>
          <w:sz w:val="28"/>
          <w:szCs w:val="28"/>
        </w:rPr>
        <w:t>Услуг</w:t>
      </w:r>
      <w:r w:rsidR="00201475">
        <w:rPr>
          <w:rFonts w:ascii="Times New Roman" w:hAnsi="Times New Roman" w:cs="Times New Roman"/>
          <w:sz w:val="28"/>
          <w:szCs w:val="28"/>
        </w:rPr>
        <w:t>ополучателей</w:t>
      </w:r>
      <w:proofErr w:type="spellEnd"/>
      <w:r w:rsidR="00201475">
        <w:rPr>
          <w:rFonts w:ascii="Times New Roman" w:hAnsi="Times New Roman" w:cs="Times New Roman"/>
          <w:sz w:val="28"/>
          <w:szCs w:val="28"/>
        </w:rPr>
        <w:t xml:space="preserve"> – ежегодно до 19 (</w:t>
      </w:r>
      <w:r w:rsidR="00201475" w:rsidRPr="00201475">
        <w:rPr>
          <w:rFonts w:ascii="Times New Roman" w:hAnsi="Times New Roman" w:cs="Times New Roman"/>
          <w:sz w:val="28"/>
          <w:szCs w:val="28"/>
        </w:rPr>
        <w:t>девятнадцатого) октября включительно</w:t>
      </w:r>
      <w:r w:rsidR="00071A65" w:rsidRPr="00071A65">
        <w:rPr>
          <w:rFonts w:ascii="Times New Roman" w:hAnsi="Times New Roman" w:cs="Times New Roman"/>
          <w:sz w:val="28"/>
          <w:szCs w:val="28"/>
        </w:rPr>
        <w:t xml:space="preserve">, что является нарушением </w:t>
      </w:r>
      <w:r w:rsidR="00201475" w:rsidRPr="00201475">
        <w:rPr>
          <w:rFonts w:ascii="Times New Roman" w:hAnsi="Times New Roman" w:cs="Times New Roman"/>
          <w:sz w:val="28"/>
          <w:szCs w:val="28"/>
        </w:rPr>
        <w:t xml:space="preserve">п. 32 Правил получения </w:t>
      </w:r>
      <w:proofErr w:type="spellStart"/>
      <w:r w:rsidR="00201475" w:rsidRPr="00201475">
        <w:rPr>
          <w:rFonts w:ascii="Times New Roman" w:hAnsi="Times New Roman" w:cs="Times New Roman"/>
          <w:sz w:val="28"/>
          <w:szCs w:val="28"/>
        </w:rPr>
        <w:t>энергопроизводящими</w:t>
      </w:r>
      <w:proofErr w:type="spellEnd"/>
      <w:r w:rsidR="00201475" w:rsidRPr="002014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1475" w:rsidRPr="00201475">
        <w:rPr>
          <w:rFonts w:ascii="Times New Roman" w:hAnsi="Times New Roman" w:cs="Times New Roman"/>
          <w:sz w:val="28"/>
          <w:szCs w:val="28"/>
        </w:rPr>
        <w:t>энергопередающими</w:t>
      </w:r>
      <w:proofErr w:type="spellEnd"/>
      <w:r w:rsidR="00201475" w:rsidRPr="00201475">
        <w:rPr>
          <w:rFonts w:ascii="Times New Roman" w:hAnsi="Times New Roman" w:cs="Times New Roman"/>
          <w:sz w:val="28"/>
          <w:szCs w:val="28"/>
        </w:rPr>
        <w:t xml:space="preserve"> организациями паспорта готовности к работе в осенне-зимний период от 2 февраля 2015 года №55</w:t>
      </w:r>
      <w:r w:rsidR="00201475" w:rsidRPr="0020147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71A65" w:rsidRPr="00071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A65" w:rsidRPr="00E55A71" w:rsidRDefault="00071A65" w:rsidP="0007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1A65">
        <w:rPr>
          <w:rFonts w:ascii="Times New Roman" w:hAnsi="Times New Roman" w:cs="Times New Roman"/>
          <w:sz w:val="28"/>
          <w:szCs w:val="28"/>
        </w:rPr>
        <w:t xml:space="preserve">В связи с этим департамент руководствуясь частью </w:t>
      </w:r>
      <w:r w:rsidR="00201475">
        <w:rPr>
          <w:rFonts w:ascii="Times New Roman" w:hAnsi="Times New Roman" w:cs="Times New Roman"/>
          <w:sz w:val="28"/>
          <w:szCs w:val="28"/>
        </w:rPr>
        <w:t>2</w:t>
      </w:r>
      <w:r w:rsidR="00D47821">
        <w:rPr>
          <w:rFonts w:ascii="Times New Roman" w:hAnsi="Times New Roman" w:cs="Times New Roman"/>
          <w:sz w:val="28"/>
          <w:szCs w:val="28"/>
        </w:rPr>
        <w:t xml:space="preserve"> статьи 802 к</w:t>
      </w:r>
      <w:r w:rsidRPr="00071A65">
        <w:rPr>
          <w:rFonts w:ascii="Times New Roman" w:hAnsi="Times New Roman" w:cs="Times New Roman"/>
          <w:sz w:val="28"/>
          <w:szCs w:val="28"/>
        </w:rPr>
        <w:t xml:space="preserve">одекса </w:t>
      </w:r>
      <w:r w:rsidR="00D47821">
        <w:rPr>
          <w:rFonts w:ascii="Times New Roman" w:hAnsi="Times New Roman" w:cs="Times New Roman"/>
          <w:sz w:val="28"/>
          <w:szCs w:val="28"/>
          <w:lang w:val="kk-KZ"/>
        </w:rPr>
        <w:t xml:space="preserve">административных правонарушениях РК (далее - Кодекс) </w:t>
      </w:r>
      <w:r w:rsidRPr="00071A65">
        <w:rPr>
          <w:rFonts w:ascii="Times New Roman" w:hAnsi="Times New Roman" w:cs="Times New Roman"/>
          <w:sz w:val="28"/>
          <w:szCs w:val="28"/>
        </w:rPr>
        <w:t xml:space="preserve">привлек к административной ответственности за </w:t>
      </w:r>
      <w:r w:rsidR="00C15201"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="00D47821">
        <w:rPr>
          <w:rFonts w:ascii="Times New Roman" w:hAnsi="Times New Roman" w:cs="Times New Roman"/>
          <w:sz w:val="28"/>
          <w:szCs w:val="28"/>
          <w:lang w:val="kk-KZ"/>
        </w:rPr>
        <w:t xml:space="preserve">получение Паспорта готовности в срок установленным уполномоченным органом </w:t>
      </w:r>
      <w:r w:rsidR="00D47821">
        <w:rPr>
          <w:rFonts w:ascii="Times New Roman" w:hAnsi="Times New Roman" w:cs="Times New Roman"/>
          <w:sz w:val="28"/>
          <w:szCs w:val="28"/>
        </w:rPr>
        <w:t>по части 1 статьи 301</w:t>
      </w:r>
      <w:r w:rsidRPr="00071A65">
        <w:rPr>
          <w:rFonts w:ascii="Times New Roman" w:hAnsi="Times New Roman" w:cs="Times New Roman"/>
          <w:sz w:val="28"/>
          <w:szCs w:val="28"/>
        </w:rPr>
        <w:t xml:space="preserve"> Кодекса. </w:t>
      </w:r>
    </w:p>
    <w:p w:rsidR="00F66EA4" w:rsidRDefault="00071A65" w:rsidP="00F66EA4">
      <w:pPr>
        <w:ind w:right="-2" w:firstLine="709"/>
        <w:contextualSpacing/>
        <w:jc w:val="both"/>
        <w:rPr>
          <w:b/>
          <w:bCs/>
          <w:i/>
          <w:iCs/>
        </w:rPr>
      </w:pPr>
      <w:r w:rsidRPr="00071A65">
        <w:rPr>
          <w:rFonts w:ascii="Times New Roman" w:hAnsi="Times New Roman" w:cs="Times New Roman"/>
          <w:sz w:val="28"/>
          <w:szCs w:val="28"/>
        </w:rPr>
        <w:t xml:space="preserve">Департамент рекомендует всем </w:t>
      </w:r>
      <w:proofErr w:type="spellStart"/>
      <w:r w:rsidR="00F66EA4">
        <w:rPr>
          <w:rFonts w:ascii="Times New Roman" w:hAnsi="Times New Roman" w:cs="Times New Roman"/>
          <w:iCs/>
          <w:sz w:val="28"/>
          <w:szCs w:val="28"/>
        </w:rPr>
        <w:t>энергопроизводящим</w:t>
      </w:r>
      <w:proofErr w:type="spellEnd"/>
      <w:r w:rsidR="00F66EA4" w:rsidRPr="00F66EA4">
        <w:rPr>
          <w:rFonts w:ascii="Times New Roman" w:hAnsi="Times New Roman" w:cs="Times New Roman"/>
          <w:iCs/>
          <w:sz w:val="28"/>
          <w:szCs w:val="28"/>
        </w:rPr>
        <w:t>,</w:t>
      </w:r>
      <w:r w:rsidR="00F66EA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66EA4">
        <w:rPr>
          <w:rFonts w:ascii="Times New Roman" w:hAnsi="Times New Roman" w:cs="Times New Roman"/>
          <w:bCs/>
          <w:iCs/>
          <w:sz w:val="28"/>
          <w:szCs w:val="28"/>
        </w:rPr>
        <w:t>энергопередающим</w:t>
      </w:r>
      <w:proofErr w:type="spellEnd"/>
      <w:r w:rsidR="00F66EA4" w:rsidRPr="00F66EA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66EA4">
        <w:rPr>
          <w:rFonts w:ascii="Times New Roman" w:hAnsi="Times New Roman" w:cs="Times New Roman"/>
          <w:bCs/>
          <w:iCs/>
          <w:sz w:val="28"/>
          <w:szCs w:val="28"/>
        </w:rPr>
        <w:t>организациям получать</w:t>
      </w:r>
      <w:r w:rsidR="00F66EA4" w:rsidRPr="00F66EA4">
        <w:rPr>
          <w:rFonts w:ascii="Times New Roman" w:hAnsi="Times New Roman" w:cs="Times New Roman"/>
          <w:bCs/>
          <w:iCs/>
          <w:sz w:val="28"/>
          <w:szCs w:val="28"/>
        </w:rPr>
        <w:t xml:space="preserve"> паспорта готовности для работы в осенне-зимних условиях</w:t>
      </w:r>
      <w:r w:rsidR="00F66EA4">
        <w:rPr>
          <w:rFonts w:ascii="Times New Roman" w:hAnsi="Times New Roman" w:cs="Times New Roman"/>
          <w:bCs/>
          <w:iCs/>
          <w:sz w:val="28"/>
          <w:szCs w:val="28"/>
        </w:rPr>
        <w:t xml:space="preserve"> в сроки установленных уполномоченным органом</w:t>
      </w:r>
      <w:r w:rsidR="00F66EA4" w:rsidRPr="00F66EA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71A65" w:rsidRPr="00071A65" w:rsidRDefault="00071A65" w:rsidP="0007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204E" w:rsidRDefault="00B6204E" w:rsidP="00B6204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B6204E" w:rsidRDefault="00B6204E" w:rsidP="00B6204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B6204E" w:rsidRDefault="00B6204E" w:rsidP="00B6204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B6204E" w:rsidRDefault="00B6204E" w:rsidP="00B6204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B6204E" w:rsidRPr="008B1697" w:rsidRDefault="00B6204E" w:rsidP="00B6204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>Г</w:t>
      </w:r>
      <w:r w:rsidRPr="008B1697">
        <w:rPr>
          <w:rFonts w:ascii="Times New Roman" w:hAnsi="Times New Roman" w:cs="Times New Roman"/>
          <w:b/>
          <w:i/>
          <w:sz w:val="24"/>
          <w:szCs w:val="24"/>
        </w:rPr>
        <w:t>У «Территориальный департамент</w:t>
      </w:r>
    </w:p>
    <w:p w:rsidR="00B6204E" w:rsidRPr="008B1697" w:rsidRDefault="00B6204E" w:rsidP="00B6204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</w:rPr>
        <w:t xml:space="preserve"> Комитета атомного и энергетического </w:t>
      </w:r>
    </w:p>
    <w:p w:rsidR="00B6204E" w:rsidRPr="008B1697" w:rsidRDefault="00B6204E" w:rsidP="00B6204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</w:rPr>
        <w:t xml:space="preserve">надзора и контроля Министерства энергетики </w:t>
      </w:r>
    </w:p>
    <w:p w:rsidR="00B6204E" w:rsidRPr="008B1697" w:rsidRDefault="00B6204E" w:rsidP="00B6204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</w:rPr>
        <w:t xml:space="preserve">Республики Казахстан по г. </w:t>
      </w:r>
      <w:proofErr w:type="spellStart"/>
      <w:r w:rsidRPr="008B1697">
        <w:rPr>
          <w:rFonts w:ascii="Times New Roman" w:hAnsi="Times New Roman" w:cs="Times New Roman"/>
          <w:b/>
          <w:i/>
          <w:sz w:val="24"/>
          <w:szCs w:val="24"/>
        </w:rPr>
        <w:t>Нур</w:t>
      </w:r>
      <w:proofErr w:type="spellEnd"/>
      <w:r w:rsidRPr="008B1697">
        <w:rPr>
          <w:rFonts w:ascii="Times New Roman" w:hAnsi="Times New Roman" w:cs="Times New Roman"/>
          <w:b/>
          <w:i/>
          <w:sz w:val="24"/>
          <w:szCs w:val="24"/>
        </w:rPr>
        <w:t>-Султан»</w:t>
      </w:r>
    </w:p>
    <w:sectPr w:rsidR="00B6204E" w:rsidRPr="008B1697" w:rsidSect="001B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21"/>
    <w:rsid w:val="00067EAE"/>
    <w:rsid w:val="00071A65"/>
    <w:rsid w:val="00184423"/>
    <w:rsid w:val="001B4161"/>
    <w:rsid w:val="00201475"/>
    <w:rsid w:val="00221074"/>
    <w:rsid w:val="00244296"/>
    <w:rsid w:val="00283B2D"/>
    <w:rsid w:val="00283FD5"/>
    <w:rsid w:val="00390DF3"/>
    <w:rsid w:val="003B3E03"/>
    <w:rsid w:val="0053543F"/>
    <w:rsid w:val="005713F7"/>
    <w:rsid w:val="005A06E8"/>
    <w:rsid w:val="005A7BA7"/>
    <w:rsid w:val="006B5A2B"/>
    <w:rsid w:val="007475F0"/>
    <w:rsid w:val="00847827"/>
    <w:rsid w:val="008D2223"/>
    <w:rsid w:val="008F46A1"/>
    <w:rsid w:val="00973499"/>
    <w:rsid w:val="009A7A76"/>
    <w:rsid w:val="009D1421"/>
    <w:rsid w:val="00A55069"/>
    <w:rsid w:val="00B438A9"/>
    <w:rsid w:val="00B6204E"/>
    <w:rsid w:val="00B70FBB"/>
    <w:rsid w:val="00C15201"/>
    <w:rsid w:val="00D13A9A"/>
    <w:rsid w:val="00D47821"/>
    <w:rsid w:val="00D600BC"/>
    <w:rsid w:val="00DC5D30"/>
    <w:rsid w:val="00E127D5"/>
    <w:rsid w:val="00E55A71"/>
    <w:rsid w:val="00F66EA4"/>
    <w:rsid w:val="00FD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1AF6"/>
  <w15:docId w15:val="{8F727619-2BF4-4B05-8109-023FDF1F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1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2</cp:revision>
  <cp:lastPrinted>2021-11-22T08:26:00Z</cp:lastPrinted>
  <dcterms:created xsi:type="dcterms:W3CDTF">2021-11-30T08:20:00Z</dcterms:created>
  <dcterms:modified xsi:type="dcterms:W3CDTF">2021-11-30T08:20:00Z</dcterms:modified>
</cp:coreProperties>
</file>